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545FD" w14:textId="0808DFD2" w:rsidR="00534E0B" w:rsidRPr="004109D6" w:rsidRDefault="00534E0B" w:rsidP="00534E0B">
      <w:pPr>
        <w:autoSpaceDE w:val="0"/>
        <w:autoSpaceDN w:val="0"/>
        <w:adjustRightInd w:val="0"/>
        <w:jc w:val="right"/>
        <w:rPr>
          <w:color w:val="000000"/>
          <w:sz w:val="23"/>
          <w:szCs w:val="23"/>
        </w:rPr>
      </w:pPr>
      <w:r>
        <w:rPr>
          <w:b/>
          <w:bCs/>
          <w:noProof/>
          <w:color w:val="000000"/>
          <w:sz w:val="23"/>
          <w:szCs w:val="23"/>
        </w:rPr>
        <w:drawing>
          <wp:anchor distT="0" distB="0" distL="114300" distR="114300" simplePos="0" relativeHeight="251659264" behindDoc="1" locked="0" layoutInCell="1" allowOverlap="1" wp14:anchorId="0B017E99" wp14:editId="53626930">
            <wp:simplePos x="0" y="0"/>
            <wp:positionH relativeFrom="column">
              <wp:posOffset>0</wp:posOffset>
            </wp:positionH>
            <wp:positionV relativeFrom="paragraph">
              <wp:posOffset>-228600</wp:posOffset>
            </wp:positionV>
            <wp:extent cx="1133475" cy="1085850"/>
            <wp:effectExtent l="0" t="0" r="9525" b="0"/>
            <wp:wrapTight wrapText="bothSides">
              <wp:wrapPolygon edited="0">
                <wp:start x="0" y="0"/>
                <wp:lineTo x="0" y="21221"/>
                <wp:lineTo x="21418" y="21221"/>
                <wp:lineTo x="214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000000"/>
          <w:sz w:val="23"/>
          <w:szCs w:val="23"/>
        </w:rPr>
        <w:t>Office of</w:t>
      </w:r>
      <w:r w:rsidRPr="004109D6">
        <w:rPr>
          <w:b/>
          <w:bCs/>
          <w:color w:val="000000"/>
          <w:sz w:val="23"/>
          <w:szCs w:val="23"/>
        </w:rPr>
        <w:t xml:space="preserve"> </w:t>
      </w:r>
      <w:r w:rsidR="00042C41">
        <w:rPr>
          <w:b/>
          <w:bCs/>
          <w:color w:val="000000"/>
          <w:sz w:val="23"/>
          <w:szCs w:val="23"/>
        </w:rPr>
        <w:t>Accessibility &amp; Accommodations</w:t>
      </w:r>
      <w:r w:rsidRPr="004109D6">
        <w:rPr>
          <w:b/>
          <w:bCs/>
          <w:color w:val="000000"/>
          <w:sz w:val="23"/>
          <w:szCs w:val="23"/>
        </w:rPr>
        <w:t xml:space="preserve"> </w:t>
      </w:r>
    </w:p>
    <w:p w14:paraId="0EFB029C" w14:textId="77777777" w:rsidR="00534E0B" w:rsidRPr="004109D6" w:rsidRDefault="00534E0B" w:rsidP="00534E0B">
      <w:pPr>
        <w:autoSpaceDE w:val="0"/>
        <w:autoSpaceDN w:val="0"/>
        <w:adjustRightInd w:val="0"/>
        <w:jc w:val="right"/>
        <w:rPr>
          <w:color w:val="000000"/>
          <w:sz w:val="23"/>
          <w:szCs w:val="23"/>
        </w:rPr>
      </w:pPr>
      <w:r w:rsidRPr="004109D6">
        <w:rPr>
          <w:color w:val="000000"/>
          <w:sz w:val="23"/>
          <w:szCs w:val="23"/>
        </w:rPr>
        <w:t xml:space="preserve">Eastern </w:t>
      </w:r>
      <w:smartTag w:uri="urn:schemas-microsoft-com:office:smarttags" w:element="place">
        <w:smartTag w:uri="urn:schemas-microsoft-com:office:smarttags" w:element="PlaceName">
          <w:r w:rsidRPr="004109D6">
            <w:rPr>
              <w:color w:val="000000"/>
              <w:sz w:val="23"/>
              <w:szCs w:val="23"/>
            </w:rPr>
            <w:t>Illinois</w:t>
          </w:r>
        </w:smartTag>
        <w:r w:rsidRPr="004109D6">
          <w:rPr>
            <w:color w:val="000000"/>
            <w:sz w:val="23"/>
            <w:szCs w:val="23"/>
          </w:rPr>
          <w:t xml:space="preserve"> </w:t>
        </w:r>
        <w:smartTag w:uri="urn:schemas-microsoft-com:office:smarttags" w:element="PlaceType">
          <w:r w:rsidRPr="004109D6">
            <w:rPr>
              <w:color w:val="000000"/>
              <w:sz w:val="23"/>
              <w:szCs w:val="23"/>
            </w:rPr>
            <w:t>University</w:t>
          </w:r>
        </w:smartTag>
      </w:smartTag>
      <w:r w:rsidRPr="004109D6">
        <w:rPr>
          <w:color w:val="000000"/>
          <w:sz w:val="23"/>
          <w:szCs w:val="23"/>
        </w:rPr>
        <w:t xml:space="preserve"> </w:t>
      </w:r>
    </w:p>
    <w:p w14:paraId="4E9FCC59" w14:textId="77777777" w:rsidR="00534E0B" w:rsidRPr="004109D6" w:rsidRDefault="00534E0B" w:rsidP="00534E0B">
      <w:pPr>
        <w:autoSpaceDE w:val="0"/>
        <w:autoSpaceDN w:val="0"/>
        <w:adjustRightInd w:val="0"/>
        <w:jc w:val="right"/>
        <w:rPr>
          <w:color w:val="000000"/>
          <w:sz w:val="23"/>
          <w:szCs w:val="23"/>
        </w:rPr>
      </w:pPr>
      <w:smartTag w:uri="urn:schemas-microsoft-com:office:smarttags" w:element="address">
        <w:smartTag w:uri="urn:schemas-microsoft-com:office:smarttags" w:element="Street">
          <w:r w:rsidRPr="004109D6">
            <w:rPr>
              <w:color w:val="000000"/>
              <w:sz w:val="23"/>
              <w:szCs w:val="23"/>
            </w:rPr>
            <w:t>600 Lincoln Avenue</w:t>
          </w:r>
        </w:smartTag>
      </w:smartTag>
      <w:r w:rsidRPr="004109D6">
        <w:rPr>
          <w:color w:val="000000"/>
          <w:sz w:val="23"/>
          <w:szCs w:val="23"/>
        </w:rPr>
        <w:t xml:space="preserve"> </w:t>
      </w:r>
    </w:p>
    <w:p w14:paraId="636F5C94" w14:textId="77777777" w:rsidR="00534E0B" w:rsidRPr="004109D6" w:rsidRDefault="00534E0B" w:rsidP="00534E0B">
      <w:pPr>
        <w:autoSpaceDE w:val="0"/>
        <w:autoSpaceDN w:val="0"/>
        <w:adjustRightInd w:val="0"/>
        <w:jc w:val="right"/>
        <w:rPr>
          <w:color w:val="000000"/>
          <w:sz w:val="23"/>
          <w:szCs w:val="23"/>
        </w:rPr>
      </w:pPr>
      <w:smartTag w:uri="urn:schemas-microsoft-com:office:smarttags" w:element="place">
        <w:smartTag w:uri="urn:schemas-microsoft-com:office:smarttags" w:element="City">
          <w:r w:rsidRPr="004109D6">
            <w:rPr>
              <w:color w:val="000000"/>
              <w:sz w:val="23"/>
              <w:szCs w:val="23"/>
            </w:rPr>
            <w:t>Charleston</w:t>
          </w:r>
        </w:smartTag>
        <w:r w:rsidRPr="004109D6">
          <w:rPr>
            <w:color w:val="000000"/>
            <w:sz w:val="23"/>
            <w:szCs w:val="23"/>
          </w:rPr>
          <w:t xml:space="preserve"> </w:t>
        </w:r>
        <w:smartTag w:uri="urn:schemas-microsoft-com:office:smarttags" w:element="State">
          <w:r w:rsidRPr="004109D6">
            <w:rPr>
              <w:color w:val="000000"/>
              <w:sz w:val="23"/>
              <w:szCs w:val="23"/>
            </w:rPr>
            <w:t>IL</w:t>
          </w:r>
        </w:smartTag>
        <w:r w:rsidRPr="004109D6">
          <w:rPr>
            <w:color w:val="000000"/>
            <w:sz w:val="23"/>
            <w:szCs w:val="23"/>
          </w:rPr>
          <w:t xml:space="preserve"> </w:t>
        </w:r>
        <w:smartTag w:uri="urn:schemas-microsoft-com:office:smarttags" w:element="PostalCode">
          <w:r w:rsidRPr="004109D6">
            <w:rPr>
              <w:color w:val="000000"/>
              <w:sz w:val="23"/>
              <w:szCs w:val="23"/>
            </w:rPr>
            <w:t>61920-3099</w:t>
          </w:r>
        </w:smartTag>
      </w:smartTag>
      <w:r w:rsidRPr="004109D6">
        <w:rPr>
          <w:color w:val="000000"/>
          <w:sz w:val="23"/>
          <w:szCs w:val="23"/>
        </w:rPr>
        <w:t xml:space="preserve"> </w:t>
      </w:r>
    </w:p>
    <w:p w14:paraId="423F8956" w14:textId="77777777" w:rsidR="00534E0B" w:rsidRPr="004109D6" w:rsidRDefault="00534E0B" w:rsidP="00534E0B">
      <w:pPr>
        <w:autoSpaceDE w:val="0"/>
        <w:autoSpaceDN w:val="0"/>
        <w:adjustRightInd w:val="0"/>
        <w:jc w:val="right"/>
        <w:rPr>
          <w:color w:val="000000"/>
          <w:sz w:val="23"/>
          <w:szCs w:val="23"/>
        </w:rPr>
      </w:pPr>
      <w:r w:rsidRPr="004109D6">
        <w:rPr>
          <w:color w:val="000000"/>
          <w:sz w:val="23"/>
          <w:szCs w:val="23"/>
        </w:rPr>
        <w:t xml:space="preserve">217-581-6583 (Voice/TTY) </w:t>
      </w:r>
    </w:p>
    <w:p w14:paraId="1A846D7B" w14:textId="77777777" w:rsidR="00534E0B" w:rsidRPr="004109D6" w:rsidRDefault="00534E0B" w:rsidP="00534E0B">
      <w:pPr>
        <w:autoSpaceDE w:val="0"/>
        <w:autoSpaceDN w:val="0"/>
        <w:adjustRightInd w:val="0"/>
        <w:jc w:val="right"/>
        <w:rPr>
          <w:color w:val="000000"/>
          <w:sz w:val="23"/>
          <w:szCs w:val="23"/>
        </w:rPr>
      </w:pPr>
      <w:r w:rsidRPr="004109D6">
        <w:rPr>
          <w:color w:val="000000"/>
          <w:sz w:val="23"/>
          <w:szCs w:val="23"/>
        </w:rPr>
        <w:t xml:space="preserve">217-581-7208 (Fax) </w:t>
      </w:r>
    </w:p>
    <w:p w14:paraId="6568B4DD" w14:textId="77777777" w:rsidR="00534E0B" w:rsidRPr="004109D6" w:rsidRDefault="00534E0B" w:rsidP="00534E0B">
      <w:pPr>
        <w:autoSpaceDE w:val="0"/>
        <w:autoSpaceDN w:val="0"/>
        <w:adjustRightInd w:val="0"/>
        <w:jc w:val="right"/>
        <w:rPr>
          <w:color w:val="000000"/>
          <w:sz w:val="23"/>
          <w:szCs w:val="23"/>
        </w:rPr>
      </w:pPr>
    </w:p>
    <w:p w14:paraId="7CEF706D" w14:textId="77777777" w:rsidR="0048658C" w:rsidRPr="0048658C" w:rsidRDefault="00405E0D" w:rsidP="0048658C">
      <w:pPr>
        <w:autoSpaceDE w:val="0"/>
        <w:autoSpaceDN w:val="0"/>
        <w:adjustRightInd w:val="0"/>
        <w:jc w:val="center"/>
        <w:rPr>
          <w:b/>
          <w:bCs/>
          <w:color w:val="000000"/>
          <w:sz w:val="22"/>
          <w:szCs w:val="22"/>
        </w:rPr>
      </w:pPr>
      <w:r w:rsidRPr="0048658C">
        <w:rPr>
          <w:b/>
          <w:bCs/>
          <w:color w:val="000000"/>
          <w:sz w:val="22"/>
          <w:szCs w:val="22"/>
        </w:rPr>
        <w:t>EMOTIONAL SUPPORT</w:t>
      </w:r>
      <w:r w:rsidR="00534E0B" w:rsidRPr="0048658C">
        <w:rPr>
          <w:b/>
          <w:bCs/>
          <w:color w:val="000000"/>
          <w:sz w:val="22"/>
          <w:szCs w:val="22"/>
        </w:rPr>
        <w:t xml:space="preserve"> ANIMAL </w:t>
      </w:r>
      <w:r w:rsidR="0092178B" w:rsidRPr="0048658C">
        <w:rPr>
          <w:b/>
          <w:bCs/>
          <w:color w:val="000000"/>
          <w:sz w:val="22"/>
          <w:szCs w:val="22"/>
        </w:rPr>
        <w:t xml:space="preserve">POLICIES &amp; </w:t>
      </w:r>
      <w:r w:rsidR="00534E0B" w:rsidRPr="0048658C">
        <w:rPr>
          <w:b/>
          <w:bCs/>
          <w:color w:val="000000"/>
          <w:sz w:val="22"/>
          <w:szCs w:val="22"/>
        </w:rPr>
        <w:t>PROCEDURES FOR STUDENTS</w:t>
      </w:r>
    </w:p>
    <w:p w14:paraId="08B90641" w14:textId="77777777" w:rsidR="0048658C" w:rsidRPr="0048658C" w:rsidRDefault="0048658C" w:rsidP="00D76722">
      <w:pPr>
        <w:autoSpaceDE w:val="0"/>
        <w:autoSpaceDN w:val="0"/>
        <w:adjustRightInd w:val="0"/>
        <w:rPr>
          <w:b/>
          <w:bCs/>
          <w:color w:val="000000"/>
          <w:sz w:val="22"/>
          <w:szCs w:val="22"/>
        </w:rPr>
      </w:pPr>
    </w:p>
    <w:p w14:paraId="3D319A72" w14:textId="29766CD5" w:rsidR="006E0930" w:rsidRPr="006E0930" w:rsidRDefault="006E0930" w:rsidP="006E0930">
      <w:pPr>
        <w:spacing w:before="100" w:beforeAutospacing="1" w:after="100" w:afterAutospacing="1"/>
        <w:rPr>
          <w:szCs w:val="24"/>
        </w:rPr>
      </w:pPr>
      <w:r w:rsidRPr="006E0930">
        <w:rPr>
          <w:szCs w:val="24"/>
        </w:rPr>
        <w:t xml:space="preserve">The university is committed to compliance with state and federal laws regarding individuals with disabilities.  Students who seek reasonable accommodations for disabilities should contact the Office of </w:t>
      </w:r>
      <w:r w:rsidR="00042C41">
        <w:rPr>
          <w:szCs w:val="24"/>
        </w:rPr>
        <w:t>Accessibility &amp; Accommodations</w:t>
      </w:r>
      <w:r w:rsidRPr="006E0930">
        <w:rPr>
          <w:szCs w:val="24"/>
        </w:rPr>
        <w:t>. </w:t>
      </w:r>
      <w:r w:rsidR="00F77B77">
        <w:rPr>
          <w:szCs w:val="24"/>
        </w:rPr>
        <w:t>The animal must be approved by the Office of Accessibility &amp; Accommodations prior to it being brought to campus.</w:t>
      </w:r>
    </w:p>
    <w:p w14:paraId="32FECF0C" w14:textId="77777777" w:rsidR="006E0930" w:rsidRPr="006E0930" w:rsidRDefault="006E0930" w:rsidP="006E0930">
      <w:pPr>
        <w:spacing w:before="100" w:beforeAutospacing="1" w:after="100" w:afterAutospacing="1"/>
        <w:rPr>
          <w:szCs w:val="24"/>
        </w:rPr>
      </w:pPr>
      <w:r w:rsidRPr="006E0930">
        <w:rPr>
          <w:szCs w:val="24"/>
        </w:rPr>
        <w:t>With respect to a request for an emotional support animal, the university will determine, on a case-by-case basis, and in accordance with applicable laws and regulations, whether the animal is a reasonable accommodation on campus. In doing so, the university must balance the needs of the individual with the impact of animals on other campus patrons. HUD under FHA states that a person may keep an ESA in a dwelling unit, such as a residence hall, as a reasonable accommodation if:</w:t>
      </w:r>
      <w:bookmarkStart w:id="0" w:name="_GoBack"/>
      <w:bookmarkEnd w:id="0"/>
    </w:p>
    <w:p w14:paraId="7459CBB5" w14:textId="77777777" w:rsidR="006E0930" w:rsidRDefault="006E0930" w:rsidP="006E0930">
      <w:pPr>
        <w:numPr>
          <w:ilvl w:val="0"/>
          <w:numId w:val="4"/>
        </w:numPr>
        <w:spacing w:before="100" w:beforeAutospacing="1" w:after="100" w:afterAutospacing="1"/>
        <w:rPr>
          <w:szCs w:val="24"/>
        </w:rPr>
      </w:pPr>
      <w:r w:rsidRPr="006E0930">
        <w:rPr>
          <w:szCs w:val="24"/>
        </w:rPr>
        <w:t xml:space="preserve">The person has a </w:t>
      </w:r>
      <w:r w:rsidR="002A58EA">
        <w:rPr>
          <w:szCs w:val="24"/>
        </w:rPr>
        <w:t xml:space="preserve">documented </w:t>
      </w:r>
      <w:r w:rsidRPr="006E0930">
        <w:rPr>
          <w:szCs w:val="24"/>
        </w:rPr>
        <w:t>disability.</w:t>
      </w:r>
    </w:p>
    <w:p w14:paraId="33E8E27B" w14:textId="77777777" w:rsidR="002A58EA" w:rsidRPr="006E0930" w:rsidRDefault="002A58EA" w:rsidP="006E0930">
      <w:pPr>
        <w:numPr>
          <w:ilvl w:val="0"/>
          <w:numId w:val="4"/>
        </w:numPr>
        <w:spacing w:before="100" w:beforeAutospacing="1" w:after="100" w:afterAutospacing="1"/>
        <w:rPr>
          <w:szCs w:val="24"/>
        </w:rPr>
      </w:pPr>
      <w:r>
        <w:t>The student has documentation of established mental health care and coping strategies.</w:t>
      </w:r>
    </w:p>
    <w:p w14:paraId="084548C0" w14:textId="77777777" w:rsidR="006E0930" w:rsidRPr="006E0930" w:rsidRDefault="006E0930" w:rsidP="006E0930">
      <w:pPr>
        <w:numPr>
          <w:ilvl w:val="0"/>
          <w:numId w:val="4"/>
        </w:numPr>
        <w:spacing w:before="100" w:beforeAutospacing="1" w:after="100" w:afterAutospacing="1"/>
        <w:rPr>
          <w:szCs w:val="24"/>
        </w:rPr>
      </w:pPr>
      <w:r w:rsidRPr="006E0930">
        <w:rPr>
          <w:szCs w:val="24"/>
        </w:rPr>
        <w:t>The animal is necessary to afford the person with a disability an equal opportunity to use and enjoy a dwelling.</w:t>
      </w:r>
    </w:p>
    <w:p w14:paraId="6504ACD6" w14:textId="77777777" w:rsidR="006E0930" w:rsidRPr="006E0930" w:rsidRDefault="006E0930" w:rsidP="006E0930">
      <w:pPr>
        <w:numPr>
          <w:ilvl w:val="0"/>
          <w:numId w:val="4"/>
        </w:numPr>
        <w:spacing w:before="100" w:beforeAutospacing="1" w:after="100" w:afterAutospacing="1"/>
        <w:rPr>
          <w:szCs w:val="24"/>
        </w:rPr>
      </w:pPr>
      <w:r w:rsidRPr="006E0930">
        <w:rPr>
          <w:szCs w:val="24"/>
        </w:rPr>
        <w:t>There is an identifiable relationship or nexus between the disability and the assistance the animal provides.</w:t>
      </w:r>
    </w:p>
    <w:p w14:paraId="7F678BB1" w14:textId="2B6C1CFD" w:rsidR="006E0930" w:rsidRPr="006E0930" w:rsidRDefault="006E0930" w:rsidP="006E0930">
      <w:pPr>
        <w:spacing w:before="100" w:beforeAutospacing="1" w:after="100" w:afterAutospacing="1"/>
        <w:rPr>
          <w:szCs w:val="24"/>
        </w:rPr>
      </w:pPr>
      <w:r w:rsidRPr="006E0930">
        <w:rPr>
          <w:szCs w:val="24"/>
        </w:rPr>
        <w:t xml:space="preserve">For students seeking reasonable accommodation, an accommodation review process will be undertaken, and may involve additional conversations between the Office of </w:t>
      </w:r>
      <w:r w:rsidR="00042C41">
        <w:rPr>
          <w:szCs w:val="24"/>
        </w:rPr>
        <w:t>Accessibility &amp; Accommodations</w:t>
      </w:r>
      <w:r w:rsidRPr="006E0930">
        <w:rPr>
          <w:szCs w:val="24"/>
        </w:rPr>
        <w:t xml:space="preserve"> and the requesting student.</w:t>
      </w:r>
    </w:p>
    <w:p w14:paraId="42671277" w14:textId="77777777" w:rsidR="006E0930" w:rsidRPr="006E0930" w:rsidRDefault="006E0930" w:rsidP="006E0930">
      <w:pPr>
        <w:spacing w:before="100" w:beforeAutospacing="1" w:after="100" w:afterAutospacing="1"/>
        <w:rPr>
          <w:szCs w:val="24"/>
        </w:rPr>
      </w:pPr>
      <w:r w:rsidRPr="006E0930">
        <w:rPr>
          <w:b/>
          <w:bCs/>
          <w:szCs w:val="24"/>
        </w:rPr>
        <w:t>Requirements</w:t>
      </w:r>
    </w:p>
    <w:p w14:paraId="073C412A" w14:textId="4F1DCCD2" w:rsidR="006E0930" w:rsidRPr="006E0930" w:rsidRDefault="006E0930" w:rsidP="006E0930">
      <w:pPr>
        <w:numPr>
          <w:ilvl w:val="0"/>
          <w:numId w:val="5"/>
        </w:numPr>
        <w:spacing w:before="100" w:beforeAutospacing="1" w:after="100" w:afterAutospacing="1"/>
        <w:rPr>
          <w:szCs w:val="24"/>
        </w:rPr>
      </w:pPr>
      <w:r w:rsidRPr="006E0930">
        <w:rPr>
          <w:szCs w:val="24"/>
        </w:rPr>
        <w:t xml:space="preserve">The handler must be registered with the Office of </w:t>
      </w:r>
      <w:r w:rsidR="00042C41">
        <w:rPr>
          <w:szCs w:val="24"/>
        </w:rPr>
        <w:t>Accessibility &amp; Accommodations</w:t>
      </w:r>
      <w:r w:rsidRPr="006E0930">
        <w:rPr>
          <w:szCs w:val="24"/>
        </w:rPr>
        <w:t xml:space="preserve"> with a documented disability.</w:t>
      </w:r>
    </w:p>
    <w:p w14:paraId="2D9CAB3F" w14:textId="77777777" w:rsidR="006E0930" w:rsidRPr="006E0930" w:rsidRDefault="006E0930" w:rsidP="006E0930">
      <w:pPr>
        <w:numPr>
          <w:ilvl w:val="0"/>
          <w:numId w:val="5"/>
        </w:numPr>
        <w:spacing w:before="100" w:beforeAutospacing="1" w:after="100" w:afterAutospacing="1"/>
        <w:rPr>
          <w:szCs w:val="24"/>
        </w:rPr>
      </w:pPr>
      <w:r w:rsidRPr="006E0930">
        <w:rPr>
          <w:szCs w:val="24"/>
        </w:rPr>
        <w:t>The handler must ensure that all local and state ordinances are followed related to being an owner/handler of an animal. This includes leash laws and vaccination requirements.</w:t>
      </w:r>
    </w:p>
    <w:p w14:paraId="6E625232" w14:textId="77777777" w:rsidR="006E0930" w:rsidRPr="006E0930" w:rsidRDefault="006E0930" w:rsidP="006E0930">
      <w:pPr>
        <w:numPr>
          <w:ilvl w:val="0"/>
          <w:numId w:val="5"/>
        </w:numPr>
        <w:spacing w:before="100" w:beforeAutospacing="1" w:after="100" w:afterAutospacing="1"/>
        <w:rPr>
          <w:szCs w:val="24"/>
        </w:rPr>
      </w:pPr>
      <w:r w:rsidRPr="006E0930">
        <w:rPr>
          <w:szCs w:val="24"/>
        </w:rPr>
        <w:t>The handler will work with housing to determine appropriate locations for animal to relieve itself.  This will also include appropriate methods of waste disposal.</w:t>
      </w:r>
    </w:p>
    <w:p w14:paraId="4CF83EDA" w14:textId="77777777" w:rsidR="006E0930" w:rsidRPr="006E0930" w:rsidRDefault="006E0930" w:rsidP="006E0930">
      <w:pPr>
        <w:numPr>
          <w:ilvl w:val="0"/>
          <w:numId w:val="5"/>
        </w:numPr>
        <w:spacing w:before="100" w:beforeAutospacing="1" w:after="100" w:afterAutospacing="1"/>
        <w:rPr>
          <w:szCs w:val="24"/>
        </w:rPr>
      </w:pPr>
      <w:r w:rsidRPr="006E0930">
        <w:rPr>
          <w:szCs w:val="24"/>
        </w:rPr>
        <w:t>The handler must ensure that animal follows housing policies in regards to noise, damage, and maintaining a clean environment. Any damage will result in the handler paying restitution.</w:t>
      </w:r>
    </w:p>
    <w:p w14:paraId="6A90003E" w14:textId="77777777" w:rsidR="006E0930" w:rsidRPr="006E0930" w:rsidRDefault="006E0930" w:rsidP="006E0930">
      <w:pPr>
        <w:numPr>
          <w:ilvl w:val="0"/>
          <w:numId w:val="5"/>
        </w:numPr>
        <w:spacing w:before="100" w:beforeAutospacing="1" w:after="100" w:afterAutospacing="1"/>
        <w:rPr>
          <w:szCs w:val="24"/>
        </w:rPr>
      </w:pPr>
      <w:r w:rsidRPr="006E0930">
        <w:rPr>
          <w:szCs w:val="24"/>
        </w:rPr>
        <w:t>The handler must maintain control of the animal at all times to ensure that the animal does not pose a direct threat to the health or safety of others. This includes inside and outside of all university buildings while on campus property.  </w:t>
      </w:r>
    </w:p>
    <w:p w14:paraId="31663C91" w14:textId="77777777" w:rsidR="006E0930" w:rsidRPr="006E0930" w:rsidRDefault="006E0930" w:rsidP="006E0930">
      <w:pPr>
        <w:numPr>
          <w:ilvl w:val="0"/>
          <w:numId w:val="5"/>
        </w:numPr>
        <w:spacing w:before="100" w:beforeAutospacing="1" w:after="100" w:afterAutospacing="1"/>
        <w:rPr>
          <w:szCs w:val="24"/>
        </w:rPr>
      </w:pPr>
      <w:r w:rsidRPr="006E0930">
        <w:rPr>
          <w:szCs w:val="24"/>
        </w:rPr>
        <w:t>Regular bathing and grooming of animal is required to avoid significant odors, shedding, and fleas.  Animals are never to be bathed or groomed in community or public bathrooms or showers.  Groomers are available in the Charleston area.</w:t>
      </w:r>
    </w:p>
    <w:p w14:paraId="3A2E4BAF" w14:textId="77777777" w:rsidR="006E0930" w:rsidRPr="006E0930" w:rsidRDefault="006E0930" w:rsidP="006E0930">
      <w:pPr>
        <w:numPr>
          <w:ilvl w:val="0"/>
          <w:numId w:val="5"/>
        </w:numPr>
        <w:spacing w:before="100" w:beforeAutospacing="1" w:after="100" w:afterAutospacing="1"/>
        <w:rPr>
          <w:szCs w:val="24"/>
        </w:rPr>
      </w:pPr>
      <w:r w:rsidRPr="006E0930">
        <w:rPr>
          <w:szCs w:val="24"/>
        </w:rPr>
        <w:lastRenderedPageBreak/>
        <w:t>The handler will keep the animal kenneled when out of the room for the safety of the animal.  Sometimes housing staff need to enter the room when the handler is out of the room and the animal would be at risk of running out of the room. </w:t>
      </w:r>
    </w:p>
    <w:p w14:paraId="1D1A5D94" w14:textId="77777777" w:rsidR="009C0B2F" w:rsidRPr="009C0B2F" w:rsidRDefault="009C0B2F" w:rsidP="008C0004">
      <w:pPr>
        <w:numPr>
          <w:ilvl w:val="0"/>
          <w:numId w:val="3"/>
        </w:numPr>
        <w:spacing w:before="100" w:beforeAutospacing="1" w:after="100" w:afterAutospacing="1"/>
        <w:rPr>
          <w:szCs w:val="24"/>
        </w:rPr>
      </w:pPr>
      <w:r w:rsidRPr="009C0B2F">
        <w:rPr>
          <w:szCs w:val="24"/>
        </w:rPr>
        <w:t>The handler will provide an emergency contact for the animal.</w:t>
      </w:r>
    </w:p>
    <w:p w14:paraId="1784CAEA" w14:textId="77777777" w:rsidR="009C0B2F" w:rsidRDefault="009C0B2F" w:rsidP="009C0B2F">
      <w:pPr>
        <w:numPr>
          <w:ilvl w:val="1"/>
          <w:numId w:val="3"/>
        </w:numPr>
        <w:spacing w:before="240" w:after="100" w:afterAutospacing="1"/>
        <w:rPr>
          <w:szCs w:val="24"/>
        </w:rPr>
      </w:pPr>
      <w:r w:rsidRPr="009C0B2F">
        <w:rPr>
          <w:szCs w:val="24"/>
        </w:rPr>
        <w:t>Local contact to pick up animal immediately up to 2 days.</w:t>
      </w:r>
      <w:r>
        <w:rPr>
          <w:szCs w:val="24"/>
        </w:rPr>
        <w:t xml:space="preserve"> </w:t>
      </w:r>
    </w:p>
    <w:p w14:paraId="5C6925CF" w14:textId="77777777" w:rsidR="009C0B2F" w:rsidRDefault="009C0B2F" w:rsidP="009C0B2F">
      <w:pPr>
        <w:spacing w:before="100" w:beforeAutospacing="1" w:after="100" w:afterAutospacing="1"/>
        <w:ind w:left="1440"/>
        <w:rPr>
          <w:szCs w:val="24"/>
        </w:rPr>
      </w:pPr>
      <w:r>
        <w:rPr>
          <w:szCs w:val="24"/>
        </w:rPr>
        <w:t>Name ___________________________</w:t>
      </w:r>
    </w:p>
    <w:p w14:paraId="48DC55E2" w14:textId="77777777" w:rsidR="009C0B2F" w:rsidRPr="009C0B2F" w:rsidRDefault="009C0B2F" w:rsidP="009C0B2F">
      <w:pPr>
        <w:spacing w:before="100" w:beforeAutospacing="1" w:after="100" w:afterAutospacing="1"/>
        <w:ind w:left="1440"/>
        <w:rPr>
          <w:szCs w:val="24"/>
        </w:rPr>
      </w:pPr>
      <w:r>
        <w:rPr>
          <w:szCs w:val="24"/>
        </w:rPr>
        <w:t>Phone ___________________________</w:t>
      </w:r>
    </w:p>
    <w:p w14:paraId="47D79738" w14:textId="77777777" w:rsidR="009C0B2F" w:rsidRDefault="009C0B2F" w:rsidP="009C0B2F">
      <w:pPr>
        <w:numPr>
          <w:ilvl w:val="1"/>
          <w:numId w:val="3"/>
        </w:numPr>
        <w:spacing w:before="100" w:beforeAutospacing="1" w:after="100" w:afterAutospacing="1"/>
        <w:rPr>
          <w:szCs w:val="24"/>
        </w:rPr>
      </w:pPr>
      <w:r w:rsidRPr="009C0B2F">
        <w:rPr>
          <w:szCs w:val="24"/>
          <w:u w:val="single"/>
        </w:rPr>
        <w:t>AND</w:t>
      </w:r>
      <w:r w:rsidRPr="009C0B2F">
        <w:rPr>
          <w:szCs w:val="24"/>
        </w:rPr>
        <w:t xml:space="preserve"> for removal of pet after 2 days.</w:t>
      </w:r>
    </w:p>
    <w:p w14:paraId="34D10A33" w14:textId="77777777" w:rsidR="009C0B2F" w:rsidRDefault="009C0B2F" w:rsidP="009C0B2F">
      <w:pPr>
        <w:spacing w:before="100" w:beforeAutospacing="1" w:after="100" w:afterAutospacing="1"/>
        <w:ind w:left="1440"/>
        <w:rPr>
          <w:szCs w:val="24"/>
        </w:rPr>
      </w:pPr>
      <w:r w:rsidRPr="009C0B2F">
        <w:rPr>
          <w:szCs w:val="24"/>
        </w:rPr>
        <w:t>Name ___________________________</w:t>
      </w:r>
    </w:p>
    <w:p w14:paraId="52810B9C" w14:textId="77777777" w:rsidR="009C0B2F" w:rsidRPr="009C0B2F" w:rsidRDefault="009C0B2F" w:rsidP="009C0B2F">
      <w:pPr>
        <w:spacing w:before="100" w:beforeAutospacing="1" w:after="100" w:afterAutospacing="1"/>
        <w:ind w:left="1440"/>
        <w:rPr>
          <w:szCs w:val="24"/>
        </w:rPr>
      </w:pPr>
      <w:r w:rsidRPr="009C0B2F">
        <w:rPr>
          <w:szCs w:val="24"/>
        </w:rPr>
        <w:t>Phone ___________________________</w:t>
      </w:r>
    </w:p>
    <w:p w14:paraId="3BA74BA5" w14:textId="77777777" w:rsidR="009C0B2F" w:rsidRPr="009C0B2F" w:rsidRDefault="009C0B2F" w:rsidP="009C0B2F">
      <w:pPr>
        <w:numPr>
          <w:ilvl w:val="0"/>
          <w:numId w:val="3"/>
        </w:numPr>
        <w:spacing w:before="100" w:beforeAutospacing="1" w:after="100" w:afterAutospacing="1"/>
        <w:rPr>
          <w:szCs w:val="24"/>
        </w:rPr>
      </w:pPr>
      <w:r w:rsidRPr="009C0B2F">
        <w:rPr>
          <w:szCs w:val="24"/>
        </w:rPr>
        <w:t>The animal is not to be left alone overnight (or an unreasonable length of time without the student present). As a result, the animal needs to go with the student when the student is leaving campus overnight (for job, overnight with friend, etc.).</w:t>
      </w:r>
    </w:p>
    <w:p w14:paraId="1C0DC8F8" w14:textId="77777777" w:rsidR="009C0B2F" w:rsidRPr="009C0B2F" w:rsidRDefault="009C0B2F" w:rsidP="009C0B2F">
      <w:pPr>
        <w:numPr>
          <w:ilvl w:val="0"/>
          <w:numId w:val="3"/>
        </w:numPr>
        <w:spacing w:before="100" w:beforeAutospacing="1" w:after="100" w:afterAutospacing="1"/>
        <w:rPr>
          <w:szCs w:val="24"/>
        </w:rPr>
      </w:pPr>
      <w:r w:rsidRPr="009C0B2F">
        <w:rPr>
          <w:szCs w:val="24"/>
        </w:rPr>
        <w:t>The University is not responsible for the care, feeding, and other related expenses of the animal.</w:t>
      </w:r>
    </w:p>
    <w:p w14:paraId="57E38545" w14:textId="77777777" w:rsidR="009C0B2F" w:rsidRPr="00242192" w:rsidRDefault="009C0B2F" w:rsidP="009C0B2F">
      <w:pPr>
        <w:numPr>
          <w:ilvl w:val="0"/>
          <w:numId w:val="3"/>
        </w:numPr>
        <w:spacing w:before="100" w:beforeAutospacing="1" w:after="100" w:afterAutospacing="1"/>
        <w:rPr>
          <w:szCs w:val="24"/>
        </w:rPr>
      </w:pPr>
      <w:r w:rsidRPr="009C0B2F">
        <w:rPr>
          <w:szCs w:val="24"/>
        </w:rPr>
        <w:t>Animals will be reevaluated each semester and upon any complaints and will be asked to leave if any violation of policy exists.</w:t>
      </w:r>
    </w:p>
    <w:p w14:paraId="4E7C843A" w14:textId="23D66A9D" w:rsidR="009C0B2F" w:rsidRPr="00242192" w:rsidRDefault="009C0B2F" w:rsidP="009C0B2F">
      <w:pPr>
        <w:numPr>
          <w:ilvl w:val="0"/>
          <w:numId w:val="3"/>
        </w:numPr>
        <w:spacing w:before="100" w:beforeAutospacing="1" w:after="100" w:afterAutospacing="1"/>
        <w:rPr>
          <w:szCs w:val="24"/>
        </w:rPr>
      </w:pPr>
      <w:r w:rsidRPr="00242192">
        <w:rPr>
          <w:szCs w:val="24"/>
        </w:rPr>
        <w:t>Ro</w:t>
      </w:r>
      <w:r w:rsidR="00477AAA" w:rsidRPr="00242192">
        <w:rPr>
          <w:szCs w:val="24"/>
        </w:rPr>
        <w:t>ommate Suite Agreement r</w:t>
      </w:r>
      <w:r w:rsidR="00750F7B" w:rsidRPr="00242192">
        <w:rPr>
          <w:szCs w:val="24"/>
        </w:rPr>
        <w:t xml:space="preserve">equired.  </w:t>
      </w:r>
      <w:r w:rsidR="00477AAA" w:rsidRPr="00242192">
        <w:rPr>
          <w:szCs w:val="24"/>
        </w:rPr>
        <w:t>Student will be responsible for providing upd</w:t>
      </w:r>
      <w:r w:rsidR="00750F7B" w:rsidRPr="00242192">
        <w:rPr>
          <w:szCs w:val="24"/>
        </w:rPr>
        <w:t xml:space="preserve">ated Roommate Agreement to </w:t>
      </w:r>
      <w:r w:rsidR="00042C41">
        <w:rPr>
          <w:szCs w:val="24"/>
        </w:rPr>
        <w:t>A&amp;A</w:t>
      </w:r>
      <w:r w:rsidR="00750F7B" w:rsidRPr="00242192">
        <w:rPr>
          <w:szCs w:val="24"/>
        </w:rPr>
        <w:t xml:space="preserve"> if there is a change in roommates.  Form may be accessed on </w:t>
      </w:r>
      <w:r w:rsidR="00042C41">
        <w:rPr>
          <w:szCs w:val="24"/>
        </w:rPr>
        <w:t>A&amp;A</w:t>
      </w:r>
      <w:r w:rsidR="00750F7B" w:rsidRPr="00242192">
        <w:rPr>
          <w:szCs w:val="24"/>
        </w:rPr>
        <w:t xml:space="preserve"> web page or by contacting </w:t>
      </w:r>
      <w:r w:rsidR="00042C41">
        <w:rPr>
          <w:szCs w:val="24"/>
        </w:rPr>
        <w:t>A&amp;A</w:t>
      </w:r>
      <w:r w:rsidR="00750F7B" w:rsidRPr="00242192">
        <w:rPr>
          <w:szCs w:val="24"/>
        </w:rPr>
        <w:t xml:space="preserve">.  </w:t>
      </w:r>
    </w:p>
    <w:p w14:paraId="19E98EF2" w14:textId="77777777" w:rsidR="009C0B2F" w:rsidRPr="00242192" w:rsidRDefault="009C0B2F" w:rsidP="009C0B2F">
      <w:pPr>
        <w:numPr>
          <w:ilvl w:val="0"/>
          <w:numId w:val="3"/>
        </w:numPr>
        <w:spacing w:before="100" w:beforeAutospacing="1" w:after="100" w:afterAutospacing="1"/>
        <w:rPr>
          <w:szCs w:val="24"/>
        </w:rPr>
      </w:pPr>
      <w:r w:rsidRPr="00242192">
        <w:rPr>
          <w:szCs w:val="24"/>
        </w:rPr>
        <w:t>Emotional Support Animal Policies and Procedures for Students form required.</w:t>
      </w:r>
    </w:p>
    <w:p w14:paraId="301DA6A4" w14:textId="6FD3BBB4" w:rsidR="00477AAA" w:rsidRPr="00242192" w:rsidRDefault="00750F7B" w:rsidP="009C0B2F">
      <w:pPr>
        <w:numPr>
          <w:ilvl w:val="0"/>
          <w:numId w:val="3"/>
        </w:numPr>
        <w:spacing w:before="100" w:beforeAutospacing="1" w:after="100" w:afterAutospacing="1"/>
        <w:rPr>
          <w:szCs w:val="24"/>
        </w:rPr>
      </w:pPr>
      <w:r w:rsidRPr="00242192">
        <w:rPr>
          <w:szCs w:val="24"/>
        </w:rPr>
        <w:t xml:space="preserve">Student must provide </w:t>
      </w:r>
      <w:r w:rsidR="00042C41">
        <w:rPr>
          <w:szCs w:val="24"/>
        </w:rPr>
        <w:t>A&amp;A</w:t>
      </w:r>
      <w:r w:rsidRPr="00242192">
        <w:rPr>
          <w:szCs w:val="24"/>
        </w:rPr>
        <w:t xml:space="preserve"> with vaccination records with initial </w:t>
      </w:r>
      <w:r w:rsidR="00FB2AAA" w:rsidRPr="00242192">
        <w:rPr>
          <w:szCs w:val="24"/>
        </w:rPr>
        <w:t xml:space="preserve">ESA paperwork and provide </w:t>
      </w:r>
      <w:r w:rsidR="00042C41">
        <w:rPr>
          <w:szCs w:val="24"/>
        </w:rPr>
        <w:t>A&amp;A</w:t>
      </w:r>
      <w:r w:rsidR="00FB2AAA" w:rsidRPr="00242192">
        <w:rPr>
          <w:szCs w:val="24"/>
        </w:rPr>
        <w:t xml:space="preserve"> </w:t>
      </w:r>
      <w:r w:rsidRPr="00242192">
        <w:rPr>
          <w:szCs w:val="24"/>
        </w:rPr>
        <w:t xml:space="preserve">updated vaccination records each year.  </w:t>
      </w:r>
    </w:p>
    <w:p w14:paraId="7C8EBB6A" w14:textId="77777777" w:rsidR="00231225" w:rsidRPr="00242192" w:rsidRDefault="00242192" w:rsidP="009C0B2F">
      <w:pPr>
        <w:numPr>
          <w:ilvl w:val="0"/>
          <w:numId w:val="3"/>
        </w:numPr>
        <w:spacing w:before="100" w:beforeAutospacing="1" w:after="100" w:afterAutospacing="1"/>
        <w:rPr>
          <w:szCs w:val="24"/>
        </w:rPr>
      </w:pPr>
      <w:r w:rsidRPr="00242192">
        <w:rPr>
          <w:szCs w:val="24"/>
        </w:rPr>
        <w:t xml:space="preserve">This ESA Form is for the </w:t>
      </w:r>
      <w:r w:rsidR="00231225" w:rsidRPr="00242192">
        <w:rPr>
          <w:szCs w:val="24"/>
        </w:rPr>
        <w:t>approved animal</w:t>
      </w:r>
      <w:r w:rsidRPr="00242192">
        <w:rPr>
          <w:szCs w:val="24"/>
        </w:rPr>
        <w:t xml:space="preserve"> only</w:t>
      </w:r>
      <w:r w:rsidR="00231225" w:rsidRPr="00242192">
        <w:rPr>
          <w:szCs w:val="24"/>
        </w:rPr>
        <w:t xml:space="preserve">.  If the animal passes away, runs away or is removed from campus, this process starts over.  </w:t>
      </w:r>
    </w:p>
    <w:p w14:paraId="0AB8C98C" w14:textId="77777777" w:rsidR="0092178B" w:rsidRPr="0048658C" w:rsidRDefault="0092178B" w:rsidP="0092178B">
      <w:pPr>
        <w:autoSpaceDE w:val="0"/>
        <w:autoSpaceDN w:val="0"/>
        <w:adjustRightInd w:val="0"/>
        <w:rPr>
          <w:sz w:val="22"/>
          <w:szCs w:val="22"/>
        </w:rPr>
      </w:pPr>
    </w:p>
    <w:p w14:paraId="6E18B308" w14:textId="77777777" w:rsidR="0092178B" w:rsidRPr="0048658C" w:rsidRDefault="0092178B" w:rsidP="0092178B">
      <w:pPr>
        <w:autoSpaceDE w:val="0"/>
        <w:autoSpaceDN w:val="0"/>
        <w:adjustRightInd w:val="0"/>
        <w:rPr>
          <w:sz w:val="22"/>
          <w:szCs w:val="22"/>
        </w:rPr>
      </w:pPr>
      <w:r w:rsidRPr="0048658C">
        <w:rPr>
          <w:sz w:val="22"/>
          <w:szCs w:val="22"/>
        </w:rPr>
        <w:t>I have fully read the entire “</w:t>
      </w:r>
      <w:r w:rsidR="00405E0D" w:rsidRPr="0048658C">
        <w:rPr>
          <w:sz w:val="22"/>
          <w:szCs w:val="22"/>
        </w:rPr>
        <w:t>Emotional Support</w:t>
      </w:r>
      <w:r w:rsidRPr="0048658C">
        <w:rPr>
          <w:sz w:val="22"/>
          <w:szCs w:val="22"/>
        </w:rPr>
        <w:t xml:space="preserve"> Animal Policies &amp; Procedures for Students” document and agree to follow the stated requirements.</w:t>
      </w:r>
    </w:p>
    <w:p w14:paraId="44993C6E" w14:textId="77777777" w:rsidR="0092178B" w:rsidRPr="0048658C" w:rsidRDefault="0092178B" w:rsidP="0092178B">
      <w:pPr>
        <w:autoSpaceDE w:val="0"/>
        <w:autoSpaceDN w:val="0"/>
        <w:adjustRightInd w:val="0"/>
        <w:rPr>
          <w:sz w:val="22"/>
          <w:szCs w:val="22"/>
        </w:rPr>
      </w:pPr>
    </w:p>
    <w:p w14:paraId="45B031FC" w14:textId="77777777" w:rsidR="0092178B" w:rsidRPr="0048658C" w:rsidRDefault="0092178B" w:rsidP="0092178B">
      <w:pPr>
        <w:autoSpaceDE w:val="0"/>
        <w:autoSpaceDN w:val="0"/>
        <w:adjustRightInd w:val="0"/>
        <w:rPr>
          <w:sz w:val="22"/>
          <w:szCs w:val="22"/>
        </w:rPr>
      </w:pPr>
      <w:r w:rsidRPr="0048658C">
        <w:rPr>
          <w:sz w:val="22"/>
          <w:szCs w:val="22"/>
        </w:rPr>
        <w:t>___________________________________</w:t>
      </w:r>
      <w:r w:rsidRPr="0048658C">
        <w:rPr>
          <w:sz w:val="22"/>
          <w:szCs w:val="22"/>
        </w:rPr>
        <w:tab/>
        <w:t>_____________________________</w:t>
      </w:r>
      <w:r w:rsidRPr="0048658C">
        <w:rPr>
          <w:sz w:val="22"/>
          <w:szCs w:val="22"/>
        </w:rPr>
        <w:tab/>
        <w:t>___________</w:t>
      </w:r>
    </w:p>
    <w:p w14:paraId="137A6B37" w14:textId="77777777" w:rsidR="0092178B" w:rsidRPr="0048658C" w:rsidRDefault="0092178B" w:rsidP="0092178B">
      <w:pPr>
        <w:autoSpaceDE w:val="0"/>
        <w:autoSpaceDN w:val="0"/>
        <w:adjustRightInd w:val="0"/>
        <w:rPr>
          <w:sz w:val="22"/>
          <w:szCs w:val="22"/>
        </w:rPr>
      </w:pPr>
      <w:r w:rsidRPr="0048658C">
        <w:rPr>
          <w:sz w:val="22"/>
          <w:szCs w:val="22"/>
        </w:rPr>
        <w:t>Student printed name</w:t>
      </w:r>
      <w:r w:rsidRPr="0048658C">
        <w:rPr>
          <w:sz w:val="22"/>
          <w:szCs w:val="22"/>
        </w:rPr>
        <w:tab/>
      </w:r>
      <w:r w:rsidRPr="0048658C">
        <w:rPr>
          <w:sz w:val="22"/>
          <w:szCs w:val="22"/>
        </w:rPr>
        <w:tab/>
      </w:r>
      <w:r w:rsidRPr="0048658C">
        <w:rPr>
          <w:sz w:val="22"/>
          <w:szCs w:val="22"/>
        </w:rPr>
        <w:tab/>
      </w:r>
      <w:r w:rsidRPr="0048658C">
        <w:rPr>
          <w:sz w:val="22"/>
          <w:szCs w:val="22"/>
        </w:rPr>
        <w:tab/>
        <w:t>Student signature</w:t>
      </w:r>
      <w:r w:rsidRPr="0048658C">
        <w:rPr>
          <w:sz w:val="22"/>
          <w:szCs w:val="22"/>
        </w:rPr>
        <w:tab/>
      </w:r>
      <w:r w:rsidRPr="0048658C">
        <w:rPr>
          <w:sz w:val="22"/>
          <w:szCs w:val="22"/>
        </w:rPr>
        <w:tab/>
      </w:r>
      <w:r w:rsidRPr="0048658C">
        <w:rPr>
          <w:sz w:val="22"/>
          <w:szCs w:val="22"/>
        </w:rPr>
        <w:tab/>
        <w:t>Date</w:t>
      </w:r>
    </w:p>
    <w:p w14:paraId="5A6FC836" w14:textId="77777777" w:rsidR="0092178B" w:rsidRPr="0048658C" w:rsidRDefault="0092178B" w:rsidP="0092178B">
      <w:pPr>
        <w:autoSpaceDE w:val="0"/>
        <w:autoSpaceDN w:val="0"/>
        <w:adjustRightInd w:val="0"/>
        <w:rPr>
          <w:sz w:val="22"/>
          <w:szCs w:val="22"/>
        </w:rPr>
      </w:pPr>
    </w:p>
    <w:p w14:paraId="0D60B868" w14:textId="77777777" w:rsidR="0092178B" w:rsidRPr="0048658C" w:rsidRDefault="0092178B" w:rsidP="0092178B">
      <w:pPr>
        <w:autoSpaceDE w:val="0"/>
        <w:autoSpaceDN w:val="0"/>
        <w:adjustRightInd w:val="0"/>
        <w:rPr>
          <w:sz w:val="22"/>
          <w:szCs w:val="22"/>
        </w:rPr>
      </w:pPr>
      <w:r w:rsidRPr="0048658C">
        <w:rPr>
          <w:sz w:val="22"/>
          <w:szCs w:val="22"/>
        </w:rPr>
        <w:t>___________________________________</w:t>
      </w:r>
      <w:r w:rsidRPr="0048658C">
        <w:rPr>
          <w:sz w:val="22"/>
          <w:szCs w:val="22"/>
        </w:rPr>
        <w:tab/>
        <w:t>_____________________________</w:t>
      </w:r>
      <w:r w:rsidRPr="0048658C">
        <w:rPr>
          <w:sz w:val="22"/>
          <w:szCs w:val="22"/>
        </w:rPr>
        <w:tab/>
        <w:t>___________</w:t>
      </w:r>
    </w:p>
    <w:p w14:paraId="528F19C3" w14:textId="77777777" w:rsidR="0092178B" w:rsidRDefault="0092178B" w:rsidP="0092178B">
      <w:pPr>
        <w:autoSpaceDE w:val="0"/>
        <w:autoSpaceDN w:val="0"/>
        <w:adjustRightInd w:val="0"/>
        <w:rPr>
          <w:sz w:val="22"/>
          <w:szCs w:val="22"/>
        </w:rPr>
      </w:pPr>
      <w:r w:rsidRPr="0048658C">
        <w:rPr>
          <w:sz w:val="22"/>
          <w:szCs w:val="22"/>
        </w:rPr>
        <w:t>Witness printed name</w:t>
      </w:r>
      <w:r w:rsidRPr="0048658C">
        <w:rPr>
          <w:sz w:val="22"/>
          <w:szCs w:val="22"/>
        </w:rPr>
        <w:tab/>
      </w:r>
      <w:r w:rsidRPr="0048658C">
        <w:rPr>
          <w:sz w:val="22"/>
          <w:szCs w:val="22"/>
        </w:rPr>
        <w:tab/>
      </w:r>
      <w:r w:rsidRPr="0048658C">
        <w:rPr>
          <w:sz w:val="22"/>
          <w:szCs w:val="22"/>
        </w:rPr>
        <w:tab/>
      </w:r>
      <w:r w:rsidRPr="0048658C">
        <w:rPr>
          <w:sz w:val="22"/>
          <w:szCs w:val="22"/>
        </w:rPr>
        <w:tab/>
        <w:t>Witness signature</w:t>
      </w:r>
      <w:r w:rsidRPr="0048658C">
        <w:rPr>
          <w:sz w:val="22"/>
          <w:szCs w:val="22"/>
        </w:rPr>
        <w:tab/>
      </w:r>
      <w:r w:rsidRPr="0048658C">
        <w:rPr>
          <w:sz w:val="22"/>
          <w:szCs w:val="22"/>
        </w:rPr>
        <w:tab/>
      </w:r>
      <w:r w:rsidRPr="0048658C">
        <w:rPr>
          <w:sz w:val="22"/>
          <w:szCs w:val="22"/>
        </w:rPr>
        <w:tab/>
        <w:t>Date</w:t>
      </w:r>
    </w:p>
    <w:p w14:paraId="56DC3F94" w14:textId="77777777" w:rsidR="00FB2AAA" w:rsidRDefault="00FB2AAA" w:rsidP="0092178B">
      <w:pPr>
        <w:autoSpaceDE w:val="0"/>
        <w:autoSpaceDN w:val="0"/>
        <w:adjustRightInd w:val="0"/>
        <w:rPr>
          <w:sz w:val="22"/>
          <w:szCs w:val="22"/>
        </w:rPr>
      </w:pPr>
    </w:p>
    <w:p w14:paraId="5A8006A0" w14:textId="77777777" w:rsidR="00FB2AAA" w:rsidRDefault="00FB2AAA" w:rsidP="0092178B">
      <w:pPr>
        <w:autoSpaceDE w:val="0"/>
        <w:autoSpaceDN w:val="0"/>
        <w:adjustRightInd w:val="0"/>
        <w:rPr>
          <w:sz w:val="22"/>
          <w:szCs w:val="22"/>
        </w:rPr>
      </w:pPr>
    </w:p>
    <w:p w14:paraId="7C8B1D9C" w14:textId="77777777" w:rsidR="00FB2AAA" w:rsidRDefault="00FB2AAA" w:rsidP="0092178B">
      <w:pPr>
        <w:autoSpaceDE w:val="0"/>
        <w:autoSpaceDN w:val="0"/>
        <w:adjustRightInd w:val="0"/>
        <w:rPr>
          <w:sz w:val="22"/>
          <w:szCs w:val="22"/>
        </w:rPr>
      </w:pPr>
    </w:p>
    <w:p w14:paraId="7FFBE2AD" w14:textId="77777777" w:rsidR="00FB2AAA" w:rsidRDefault="00FB2AAA" w:rsidP="0092178B">
      <w:pPr>
        <w:autoSpaceDE w:val="0"/>
        <w:autoSpaceDN w:val="0"/>
        <w:adjustRightInd w:val="0"/>
        <w:rPr>
          <w:sz w:val="22"/>
          <w:szCs w:val="22"/>
        </w:rPr>
      </w:pPr>
    </w:p>
    <w:p w14:paraId="7D341489" w14:textId="77777777" w:rsidR="00FB2AAA" w:rsidRDefault="00FB2AAA" w:rsidP="0092178B">
      <w:pPr>
        <w:autoSpaceDE w:val="0"/>
        <w:autoSpaceDN w:val="0"/>
        <w:adjustRightInd w:val="0"/>
        <w:rPr>
          <w:sz w:val="22"/>
          <w:szCs w:val="22"/>
        </w:rPr>
      </w:pPr>
    </w:p>
    <w:p w14:paraId="5204B831" w14:textId="77777777" w:rsidR="00FB2AAA" w:rsidRDefault="00FB2AAA" w:rsidP="0092178B">
      <w:pPr>
        <w:autoSpaceDE w:val="0"/>
        <w:autoSpaceDN w:val="0"/>
        <w:adjustRightInd w:val="0"/>
        <w:rPr>
          <w:sz w:val="22"/>
          <w:szCs w:val="22"/>
        </w:rPr>
      </w:pPr>
    </w:p>
    <w:p w14:paraId="1A1B0359" w14:textId="77777777" w:rsidR="00FB2AAA" w:rsidRDefault="00FB2AAA" w:rsidP="0092178B">
      <w:pPr>
        <w:autoSpaceDE w:val="0"/>
        <w:autoSpaceDN w:val="0"/>
        <w:adjustRightInd w:val="0"/>
        <w:rPr>
          <w:sz w:val="22"/>
          <w:szCs w:val="22"/>
        </w:rPr>
      </w:pPr>
    </w:p>
    <w:p w14:paraId="195C351E" w14:textId="77777777" w:rsidR="00FB2AAA" w:rsidRDefault="00FB2AAA" w:rsidP="0092178B">
      <w:pPr>
        <w:autoSpaceDE w:val="0"/>
        <w:autoSpaceDN w:val="0"/>
        <w:adjustRightInd w:val="0"/>
        <w:rPr>
          <w:sz w:val="22"/>
          <w:szCs w:val="22"/>
        </w:rPr>
      </w:pPr>
    </w:p>
    <w:p w14:paraId="016E73D4" w14:textId="77777777" w:rsidR="00FB2AAA" w:rsidRDefault="00FB2AAA" w:rsidP="0092178B">
      <w:pPr>
        <w:autoSpaceDE w:val="0"/>
        <w:autoSpaceDN w:val="0"/>
        <w:adjustRightInd w:val="0"/>
        <w:rPr>
          <w:sz w:val="22"/>
          <w:szCs w:val="22"/>
        </w:rPr>
      </w:pPr>
    </w:p>
    <w:p w14:paraId="055E3AC6" w14:textId="33E2878F" w:rsidR="00FB2AAA" w:rsidRPr="0005637B" w:rsidRDefault="00042C41" w:rsidP="0092178B">
      <w:pPr>
        <w:autoSpaceDE w:val="0"/>
        <w:autoSpaceDN w:val="0"/>
        <w:adjustRightInd w:val="0"/>
        <w:rPr>
          <w:sz w:val="16"/>
          <w:szCs w:val="16"/>
        </w:rPr>
      </w:pPr>
      <w:r>
        <w:rPr>
          <w:sz w:val="16"/>
          <w:szCs w:val="16"/>
        </w:rPr>
        <w:t>8</w:t>
      </w:r>
      <w:r w:rsidR="00FB2AAA" w:rsidRPr="00FB2AAA">
        <w:rPr>
          <w:sz w:val="16"/>
          <w:szCs w:val="16"/>
        </w:rPr>
        <w:t>/</w:t>
      </w:r>
      <w:r>
        <w:rPr>
          <w:sz w:val="16"/>
          <w:szCs w:val="16"/>
        </w:rPr>
        <w:t>1</w:t>
      </w:r>
      <w:r w:rsidR="00FB2AAA" w:rsidRPr="00FB2AAA">
        <w:rPr>
          <w:sz w:val="16"/>
          <w:szCs w:val="16"/>
        </w:rPr>
        <w:t>/202</w:t>
      </w:r>
      <w:r>
        <w:rPr>
          <w:sz w:val="16"/>
          <w:szCs w:val="16"/>
        </w:rPr>
        <w:t>3</w:t>
      </w:r>
    </w:p>
    <w:sectPr w:rsidR="00FB2AAA" w:rsidRPr="0005637B" w:rsidSect="009C0B2F">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A0322"/>
    <w:multiLevelType w:val="multilevel"/>
    <w:tmpl w:val="C5305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E954DC"/>
    <w:multiLevelType w:val="multilevel"/>
    <w:tmpl w:val="76866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A73D9E"/>
    <w:multiLevelType w:val="multilevel"/>
    <w:tmpl w:val="45D8D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FE455A"/>
    <w:multiLevelType w:val="hybridMultilevel"/>
    <w:tmpl w:val="39306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887FA5"/>
    <w:multiLevelType w:val="multilevel"/>
    <w:tmpl w:val="AFACFBDA"/>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E0B"/>
    <w:rsid w:val="00042C41"/>
    <w:rsid w:val="0005637B"/>
    <w:rsid w:val="00231225"/>
    <w:rsid w:val="00242192"/>
    <w:rsid w:val="002A58EA"/>
    <w:rsid w:val="00405E0D"/>
    <w:rsid w:val="00477AAA"/>
    <w:rsid w:val="0048658C"/>
    <w:rsid w:val="004F3132"/>
    <w:rsid w:val="00534E0B"/>
    <w:rsid w:val="006E0930"/>
    <w:rsid w:val="00750F7B"/>
    <w:rsid w:val="00753EF9"/>
    <w:rsid w:val="00872AEC"/>
    <w:rsid w:val="008C0004"/>
    <w:rsid w:val="008E3204"/>
    <w:rsid w:val="0092178B"/>
    <w:rsid w:val="009C0B2F"/>
    <w:rsid w:val="00B438CC"/>
    <w:rsid w:val="00C8044E"/>
    <w:rsid w:val="00D76722"/>
    <w:rsid w:val="00E8071B"/>
    <w:rsid w:val="00EC11C1"/>
    <w:rsid w:val="00F02CF8"/>
    <w:rsid w:val="00F574AF"/>
    <w:rsid w:val="00F77B77"/>
    <w:rsid w:val="00FB2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hapeDefaults>
    <o:shapedefaults v:ext="edit" spidmax="1026"/>
    <o:shapelayout v:ext="edit">
      <o:idmap v:ext="edit" data="1"/>
    </o:shapelayout>
  </w:shapeDefaults>
  <w:decimalSymbol w:val="."/>
  <w:listSeparator w:val=","/>
  <w14:docId w14:val="63511BED"/>
  <w15:docId w15:val="{09C0A664-2178-4975-808A-39AB438C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4E0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E0B"/>
    <w:pPr>
      <w:ind w:left="720"/>
      <w:contextualSpacing/>
    </w:pPr>
  </w:style>
  <w:style w:type="paragraph" w:styleId="NormalWeb">
    <w:name w:val="Normal (Web)"/>
    <w:basedOn w:val="Normal"/>
    <w:uiPriority w:val="99"/>
    <w:semiHidden/>
    <w:unhideWhenUsed/>
    <w:rsid w:val="009C0B2F"/>
    <w:pPr>
      <w:spacing w:before="100" w:beforeAutospacing="1" w:after="100" w:afterAutospacing="1"/>
    </w:pPr>
    <w:rPr>
      <w:szCs w:val="24"/>
    </w:rPr>
  </w:style>
  <w:style w:type="character" w:styleId="Strong">
    <w:name w:val="Strong"/>
    <w:basedOn w:val="DefaultParagraphFont"/>
    <w:uiPriority w:val="22"/>
    <w:qFormat/>
    <w:rsid w:val="009C0B2F"/>
    <w:rPr>
      <w:b/>
      <w:bCs/>
    </w:rPr>
  </w:style>
  <w:style w:type="paragraph" w:styleId="BalloonText">
    <w:name w:val="Balloon Text"/>
    <w:basedOn w:val="Normal"/>
    <w:link w:val="BalloonTextChar"/>
    <w:uiPriority w:val="99"/>
    <w:semiHidden/>
    <w:unhideWhenUsed/>
    <w:rsid w:val="00750F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F7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411536">
      <w:bodyDiv w:val="1"/>
      <w:marLeft w:val="0"/>
      <w:marRight w:val="0"/>
      <w:marTop w:val="0"/>
      <w:marBottom w:val="0"/>
      <w:divBdr>
        <w:top w:val="none" w:sz="0" w:space="0" w:color="auto"/>
        <w:left w:val="none" w:sz="0" w:space="0" w:color="auto"/>
        <w:bottom w:val="none" w:sz="0" w:space="0" w:color="auto"/>
        <w:right w:val="none" w:sz="0" w:space="0" w:color="auto"/>
      </w:divBdr>
    </w:div>
    <w:div w:id="1988893984">
      <w:bodyDiv w:val="1"/>
      <w:marLeft w:val="0"/>
      <w:marRight w:val="0"/>
      <w:marTop w:val="0"/>
      <w:marBottom w:val="0"/>
      <w:divBdr>
        <w:top w:val="none" w:sz="0" w:space="0" w:color="auto"/>
        <w:left w:val="none" w:sz="0" w:space="0" w:color="auto"/>
        <w:bottom w:val="none" w:sz="0" w:space="0" w:color="auto"/>
        <w:right w:val="none" w:sz="0" w:space="0" w:color="auto"/>
      </w:divBdr>
    </w:div>
    <w:div w:id="211879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Abbey E Lesko-Youngberg</dc:creator>
  <cp:lastModifiedBy>Jessie R Shuemaker</cp:lastModifiedBy>
  <cp:revision>6</cp:revision>
  <cp:lastPrinted>2020-10-06T20:46:00Z</cp:lastPrinted>
  <dcterms:created xsi:type="dcterms:W3CDTF">2020-10-12T16:20:00Z</dcterms:created>
  <dcterms:modified xsi:type="dcterms:W3CDTF">2025-03-13T20:40:00Z</dcterms:modified>
</cp:coreProperties>
</file>